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możesz zbudować domu dla mojego imienia, gdyż jesteś człowiekiem wojen i przelewałeś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2024-04-24T07:18:28Z</dcterms:modified>
</cp:coreProperties>
</file>