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4"/>
        <w:gridCol w:w="1959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Jehojakima byli Jechoniasz, jego syn, Sidkijasz,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2024-04-23T14:46:40Z</dcterms:modified>
</cp:coreProperties>
</file>