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panował siedem lat i sześć miesięcy. Trzydzieści trzy lata panował natomiast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przez siedem lat i sześć miesięcy. A trzydzieści trzy lata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urodziło mu się w Hebronie, kędy królował przez siedm lat, i przez sześć miesięcy; a trzydzieści i trzy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 mu się urodziło w Hebronie, gdzie królował siedm lat i sześć miesięcy. A trzydzieści i trzy lata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mu się urodziło w Hebronie, gdzie królował siedem lat i sześć miesięcy. Potem królował on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gdzie panował siedem lat i sześć miesięcy; trzydzieści trzy lata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królował siedem lat i sześć miesięcy, a następnie królował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miesięcy, gdy panował w Hebronie, urodziło mu się sześciu synów. Przez następne trzydzieści trzy lata panował 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[synów] urodziło mu się w Chebronie. Królował tam siedem lat i sześć miesięcy, a w Jeruzalem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йому народилися в Хевроні, і він там царював сім літ і шість місяців. І тридцять три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siedem lat i sześć miesięcy; a w Jeruszalaim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Hebronie; i panował tam siedem lat i sześć miesięcy, a trzydzieści trzy lata panował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2024-04-20T10:54:47Z</dcterms:modified>
</cp:coreProperties>
</file>