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Elkana* – synowie Elkany:** Sofaj, jego syn, i Nachat,***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Elkana, synowie, wg qere </w:t>
      </w:r>
      <w:r>
        <w:rPr>
          <w:rtl/>
        </w:rPr>
        <w:t>אֶלְקָנָהּבְנֵי</w:t>
      </w:r>
      <w:r>
        <w:rPr>
          <w:rtl w:val="0"/>
        </w:rPr>
        <w:t xml:space="preserve"> ; Jego synem Elkana, wg ketiw </w:t>
      </w:r>
      <w:r>
        <w:rPr>
          <w:rtl/>
        </w:rPr>
        <w:t>אֶלְקָנָהּבְנֹו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Elkany : brak w klk Mss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Nachat, </w:t>
      </w:r>
      <w:r>
        <w:rPr>
          <w:rtl/>
        </w:rPr>
        <w:t>נַחַת</w:t>
      </w:r>
      <w:r>
        <w:rPr>
          <w:rtl w:val="0"/>
        </w:rPr>
        <w:t xml:space="preserve"> , zob. (1) w. 19: Toach, ּ</w:t>
      </w:r>
      <w:r>
        <w:rPr>
          <w:rtl/>
        </w:rPr>
        <w:t>תֹוחַ ; (2</w:t>
      </w:r>
      <w:r>
        <w:rPr>
          <w:rtl w:val="0"/>
        </w:rPr>
        <w:t>) wg &lt;x&gt;90 1:1&lt;/x&gt;: Tochu, ּ</w:t>
      </w:r>
      <w:r>
        <w:rPr>
          <w:rtl/>
        </w:rPr>
        <w:t>תֹחּו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2024-05-19T19:57:06Z</dcterms:modified>
</cp:coreProperties>
</file>