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(rodów) ich ojców:*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spłodził Pinchasa, a Pinchas spłodził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Eleazer spłodził Fineesa; Finees spłodził Abisua.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Finees, a Finees zrodził Abisue,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-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Muszi. A to są rody Lewiego według ich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oto rody Lewiego według ich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Muszi. To są rody Lewitów według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To są rody Lewiego według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Омусій. І це батьківщини Левія за їхніми батьківщинами.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Elazar spłodził Pinchasa, zaś Pinchas spłodził Abiszua.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 został ojcem Pinechasa. Pinechas został ojcem Abiszui.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&lt;x&gt;20 6:19&lt;/x&gt; rodowodów (l. pokoleń) </w:t>
      </w:r>
      <w:r>
        <w:rPr>
          <w:rtl/>
        </w:rPr>
        <w:t>דֹתָם ־ לְתֹלְ</w:t>
      </w:r>
      <w:r>
        <w:rPr>
          <w:rtl w:val="0"/>
        </w:rPr>
        <w:t xml:space="preserve"> ; wg 3:20: według domu ich ojców, </w:t>
      </w:r>
      <w:r>
        <w:rPr>
          <w:rtl/>
        </w:rPr>
        <w:t>אֲבֹתָם לְבֵית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2024-05-19T19:24:50Z</dcterms:modified>
</cp:coreProperties>
</file>