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na imię Peresz. Na imię zaś jego bratu było Szeresz, a jego synom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na imię Peresz. Jego bratu było na imię Szeresz, a jego synom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nadała mu imię Peresz. Jego brat miał na imię Szeresz, a jego synami byli Ulam i 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urodziła Maacha, żona Machyrowa, syna, i nazwała imię jego Fares; a imię brata jego Sares, a synowie jego Ulam i 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Maacha, żona Machir, syna, i nazwała imię jego Fares; a imię brata jego Zares, a synowie jego Ulam i Recem.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imię Peresz. A bratu jego było na imię Szeresz, którego synami byli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Machira, urodziła syna i dała mu na imię Peresz, jego brat zaś nazywał się Szeresz, którego synami byli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na imię Peresz. A jego brat nazywał się Szeresz, którego synami byli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mu syna, któremu dała imię Peresz. Jego brat zaś miał na imię Szeresz i był ojcem Ulama i Rekema.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nadała mu imię Peresz; bratu jego było na imię Szeresz, a jego synami byli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породила Мооха жінка Махіра сина і назвав його імя Фарес, і імя його брата Сорос, його син - Улам.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Maacha, żona Machira, urodziła syna i nazwała jego imię Peresz; a imię jego brata to Szeresz; zaś jego synowie to: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Maaka, żona Machira, urodziła syna i nadała mu imię Peresz; a jego brat miał na imię Szeresz; jego synami zaś byli: Ulam i Rekem.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2024-03-29T12:49:07Z</dcterms:modified>
</cp:coreProperties>
</file>