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ojców w rodowodach naczelników, mieszkali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rodów, przywódcami według swoich rodowodów, a 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domów ojcowskich według rodzajów swych, a ci książęta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patriarchowie i książęta rodów, którzy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według ich spisów; zamieszkali oni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rodów, głowami swoich rodzin; mieszkali oni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według ich rodowodów i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przywódcami rodów zgodnie ze spisami. 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naczelnikami rodów z nimi spokrewnionych, a 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володарі батьківщин, володарі за своїми родами. Ці поселилися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książętami domów ojcowskich, według swoich pokoleń; ci książęta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2024-04-25T09:37:36Z</dcterms:modified>
</cp:coreProperties>
</file>