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spośród synów Kehatytów,* spośród ich braci, odpowiadali za rozkładanie w rzędzie co szabat chleba (oblicza).**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niektórzy  spośród  synów  Kehatytów : wg G: A Benajasz Kehatyta.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w &lt;x&gt;20 25:30&lt;/x&gt;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(lm). W tym przypadku określony jest jako: chleb rzędowy, </w:t>
      </w:r>
      <w:r>
        <w:rPr>
          <w:rtl/>
        </w:rPr>
        <w:t>לֶחֶם הַּמַעֲרָכֶת</w:t>
      </w:r>
      <w:r>
        <w:rPr>
          <w:rtl w:val="0"/>
        </w:rPr>
        <w:t xml:space="preserve"> (lechem hamma‘rachet).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2024-04-25T15:20:36Z</dcterms:modified>
</cp:coreProperties>
</file>