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zatem swoje panowanie, a JAHWE, jego Bóg, był z nim i wyniósł go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Salomon, syn Dawida, umocnił się w swoim królestwie, a JAHWE, jego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Dawidowy, w królestwie swem, a Pan, Bóg jego był z nim,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Salomon, syn Dawidów, w królestwie swym, a JAHWE Bóg jego był z nim i uwielbił go wysoce.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potem Salomon, syn Dawida, w swojej władzy królewskiej, a Pan, Bóg jego,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potem w swoim królestwie, a Pan, Bóg jego, był z nim i nader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wzrósł w potęgę w swoim królestwie, a JAHWE, jego Bóg, był z nim i bardzo go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utwierdzał swoją władzę królewską. JAHWE, jego Bóg, był z nim, aby umacniać jego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na swym królestwie, a Bóg jego, Jahwe, był z nim i uczynił go niezmiernie potężnym.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син Давида закріпився на своїм царстві, і його Господь Бог (був) з ним і великим вчинив його до висот.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Salomon, syn Dawida, wzmocnił się w swym królestwie, a WIEKUISTY, jego Bóg, był z nim i bardzo go rozsławił.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umacniał się w swej władzy królewskiej, a JAHWE, jego Bóg, był z nim i czynił go niezrównanie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2024-04-24T17:26:55Z</dcterms:modified>
</cp:coreProperties>
</file>