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król Izraela oraz Jehoszafat, król Judy, na Ramot Gileadzkie.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i Jehoszafat, król Judy, wyruszyli zatem na Ramot Gileadzkie.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Izraela i Jehoszafat, król Judy, wyruszyli do Ramot-Gilead.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ciągnął król Izraelski, i Jozafat, król Judzki,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Jachali tedy król Izraelski i Jozafat, król Judzki,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izraelski i Jozafat, król judzki, wyruszyli na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król izraelski i Jehoszafat, król judzki, przeciwko Ramot Gileadzkiemu.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i Jehoszafat, król Judy, wyruszyli, przeciwko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Izraela i Jozafat, król Judy, wyruszyli na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wyruszyli, król izraelski i Jozafat, król judzki,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цар Ізраїля і Йосафат цар Юди до Рамота Ґалаадського.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israelski i Jozafat, król Judzki, pociągnęli do Ramot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Izraela oraz Jehoszafat, król Judy, udali się do Ramot-Gilead.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2024-04-29T12:22:45Z</dcterms:modified>
</cp:coreProperties>
</file>