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oto zostały one spisane w Dziejach Jehu, syna Chananiego, które zostały włączone do zwoju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Jehoszafata, od pierwszych po ostatnie, zostały opisane w Dziejach Jehu, syna Chananiego, które zostały włączone do zwoju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Jehoszafata, od pierwszych do ostatnich, są zapisane w księdze Jehu, syna Chananiego, o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Jozafatowych pierwszych i poślednich jest zapisany w księdze Jehu, syna Hananiego, któremu było rozkazane, aby to włożył w 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Jozafatowych, pierwszych i poślednich, napisan jest w słowiech Jehu, syna Hanani, które porządnie wpisał w 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Jozafata, od pierwszych do ostatnich, zapisane są w dziejach Jehu, syna Chananiego,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są zapisane w dziejach Jehu, syna Chananiego, które weszły do 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Jehoszafata od początku do końca, są oto opisane w dziejach Jehu, syna Channaniego,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Jozafata, wcześniejsze i późniejsze, zostały opisane w dziejach Jehu, syna Chananiego,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Jozafata, od najwcześniejszych aż do ostatnich, jest opisana w Księdze Jehu, syna Chananiego, i włączona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Йосафата перші і останні ось записані в словах Ія сина Ананія, який написав книгу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reszta spraw Jozafata, tych pierwszych i ostatnich, jest zapisana w księdze Jehu, syna Chananiego, który to włożył w Księgi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te pierwsze i te ostatnie, opisano wśród słów Jehu. syna Chananiego, zamieszczonych w Księdze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2024-04-28T20:45:51Z</dcterms:modified>
</cp:coreProperties>
</file>