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Tatenaju, namiestniku prowincji położonych za Eufratem, oraz ty, Szetar-Boznaju, wraz z waszymi współpracownikami, urzędnikami zza Eufratu, trzymajcie się z dala od tamtego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ty, Tattenaju, namiestniku zarzecza, Szetarboznaju,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Afarsachajczycy, ich towarzysze, którzy jesteście za rzeką, trzymajcie się z dala od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Tattenaju, starosto za rzeką! z Setarbozenaimem, i z towarzyszami twymi, i Afarsechajczycy, którzyście za rzeką, ustąpcie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Tatanaj, książę krainy, która jest za Rzeką, Starbuzanaj, i rajce waszy Afarsacheowie, którzyście za Rzeką, odstąpcie od nich daleko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Tattenaju, namiestniku Transeufratei, Sztarboznaju, wraz z waszymi towarzyszami perskimi w Transeufratei - trzymajcie się z dala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ty, Tattenaju, namiestniku Zarzecza, i ty, Szetar-Boznaju, wraz ze swoimi towarzyszami, urzędnicy perscy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namiestniku obszaru za Rzeką, Tattenaju, wraz ze Sztar-boznajem i zwolennikami urzędującymi na obszarze za Rzeką: trzymajcie się z daleka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ty, Tattenaju, namiestniku prowincji Transeufratei, i ty, Szetar-Boznaju, i wy, urzędnicy perscy za Eufratem, nie mieszajcie się do tej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więc Tattenaju, zarządco kraju za Eufratem, Szetar-Boznaju i wy, ich towarzysze, niżsi urzędnicy kraju za Eufratem, trzymajcie się z dala od tych spraw czy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епархи, що за рікою, Сатарвузан і їхні співслуги Афарсахеї, що на другому боці ріки, дасьте, держачись далеко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Tatteneju, namiestniku za rzeką, trzymajcie się od tego z dala, wraz z Szetar–Bozenajem oraz twoimi towarzyszami – Afarsachitami, którzy są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zatem, Tattenaj, namiestniku zza Rzeki, Szetar-Bozenaju i wy, ich towarzysze, niżsi namiestnicy, którzy jesteście za Rzeką, trzymajcie się z dala od 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2024-05-26T07:19:31Z</dcterms:modified>
</cp:coreProperties>
</file>