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natomiast zamieszkali w Gebie, Mikmas, Ajji, w Betel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Beniamina z Geba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Mikmas, Ajja i w Betel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z Gabaa mieszkali w Machmas, i w Haju, i w Betel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 od Geba, Mechmas i Haj, i Betel, i córek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Beniamina mieszkali w Geba, Mikmas, Ajja i Betel wraz z przynależnymi 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zaś zamieszkali Gebę, Michmas, Ajję i Betel oraz ich okoliczne sioła,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od Geby, Mikmas, Ajja i Betel z należącymi do niego miejscowościami: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mieszkali: w Geba, Mikmas, Ajja; w Betel i jego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w Geba, Mikmas, Ajja, Betel i przynależnych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Веніямина (поселилися) від Ґаваи до Махмас.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potomkowie Binjamina w Geba, Michmas, Aj i Betel oraz jego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byli z Geby, Michmasz i Ajji oraz z Betel i jego zależnych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2024-04-29T02:15:20Z</dcterms:modified>
</cp:coreProperties>
</file>