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Haman do króla: Dla człowieka, którego król pragnie wyróżnić,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2024-04-28T21:17:11Z</dcterms:modified>
</cp:coreProperties>
</file>