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uniósł Mojżesz swoją laskę* nad ziemię egipską,** a JAHWE posyłał na ziemię wschodni wiatr przez cały ten dzień i całą noc, a gdy nastał poranek, wschodni wiatr przyniósł szarańczę.***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uniósł laskę nad ziemię egipską,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JAHWE zaczął kierować na kraj wiatr ze wschodu. Wiał on przez cały ten dzień i przez całą noc, a gdy nastał poranek, przywiał szarańczę.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wyciągnął swoją laskę nad ziemię Egiptu, a JAHWE sprowadził na ziemię wschodni wiatr na cały ten dzień i całą noc. Gdy nadszedł ranek, wschodni wiatr przyniósł szarańczę.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Mojżesz laskę swoję na ziemię Egipską, a Pan przywiódł wiatr wschodni na ziemię przez cały on dzień, i przez całą noc; a gdy było rano, wiatr wschodni przyniósł szarańczę.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Mojżesz laskę na ziemię Egipską, a JAHWE przywiódł wiatr parzący przez on cały dzień i noc. A gdy było rano, wiatr parzący podniósł szarańczą.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Mojżesz laskę swoją nad ziemią egipską, a Pan sprowadził wiatr wschodni, który wiał przez cały dzień i całą noc. Rano wiatr wschodni przyniósł szarańczę.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Mojżesz laskę swoją nad ziemią egipską. A Pan sprowadził wiatr wschodni na kraj i wiał przez cały dzień i całą noc. A gdy nastał poranek, wiatr wschodni przyniósł szarańczę.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wyciągnął laskę nad ziemię egipską, JAHWE zaś sprowadził na kraj wschodni wiatr wiejący przez cały dzień i całą noc. A gdy nastał ranek, wschodni wiatr przyniósł szarańczę.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wyciągnął swoją laskę nad Egiptem, a JAHWE skierował wschodni wiatr na tę krainę. Wiało cały dzień i całą noc, a nad ranem wschodni wiatr przyniósł szarańczę.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zatem wyciągnął laskę nad ziemię egipską, a Jahwe sprowadził na kraj wiatr wschodni na cały ten dzień i na całą noc. Kiedy nastał ranek, ów wschodni wiatr przygnał szarańczę.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wyciągnął swoją laskę nad ziemię egipską, a Bóg skierował na ziemię wschodni wiatr, który wiał przez cały ten dzień i całą noc. Nastał ranek i wschodni wiatr przyniósł szarańczę.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підняв Мойсей палицю до неба. І Господь навів східний вітер на всю землю того дня і всю ніч. І сталося що вранці східний вітер підняв саранчу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wyciągnął swoją laskę na ziemię Micraim, a WIEKUISTY sprowadził na tę ziemię wschodni wiatr, który wiał przez cały dzień oraz przez całą noc. A kiedy nastał poranek, wschodni wiatr przyniósł szarańczę.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 razu wyciągnął swą laskę nad ziemię egipską i JAHWE sprawił, że wiatr wschodni wiał nad krajem przez cały ten dzień i całą noc. Nastał ranek i ów wschodni wiatr przyniósł szarańcze.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rękę.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nad ziemię egipską : wg G: ku niebu, εἰς τὸν οὐρανόν.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9:2-3&lt;/x&gt;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2024-04-25T05:36:34Z</dcterms:modified>
</cp:coreProperties>
</file>