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(ten)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dlatego i tym razem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ten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wypuścił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puścił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i nie wypuścił [on]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przywiódł do zatwardziałości serce faraona, tak iż nie wypuścił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wypuścił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sprawił, że faraon trwał w uporze i nie wypuścił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nieczułym serce faraona i [ten]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uczynił faraona zawziętym i [ten] nie wypuścił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Господь серце Фараона, і він не відіслав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uczynił twardym serce faraona i nie uwolnił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pozwolił, by serce faraona zacięło się w uporze, i nie odprawił 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2024-04-26T11:03:54Z</dcterms:modified>
</cp:coreProperties>
</file>