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początkiem* miesięcy, będzie dla was pierwszym miesiącem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głównym 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miesięcy, będzie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miesiąc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początkiem miesięcy, będzie dla was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ten będzie wam początkiem miesięcy: pierwszy wam będzie między miesiącami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wam początkiem miesiąców: pierwszym będzie między miesiącami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ten będzie dla was początkiem miesięcy, będzie pierwszym miesiącem 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wam początkiem miesięcy, będzie wam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miesięcy. Będzie on dla was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miesiąc będzie dla was najważniejszym z miesięcy, od niego zaczniecie liczyć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miesięcy, będzie on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'To odnowienie [księżyca] będzie dla was początkiem miesięcy. Będzie dla was pierwszym z miesięcy roku'.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місяць для вас початок місяців, першим є для вас між місяцями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miesięcy; on jest dla was pierwszym z miesięcy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miesiąc będzie dla was początkiem miesięcy. Będzie dla was pierwszym spośród miesięcy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głównym wśród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2024-04-27T01:39:50Z</dcterms:modified>
</cp:coreProperties>
</file>