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Wyjścia 13:7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Przaśniki będą spożywane przez siedem dni i nie zobaczy się u ciebie niczego zakwaszonego, i nie zobaczy się u ciebie zakwasu w obrębie wszystkich twoich granic.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2024-04-20T13:55:03Z</dcterms:modified>
</cp:coreProperties>
</file>