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1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więc swój rydwan i wziął z sobą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kazał zaprząc swój rydwan. Wziął ze sobą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więc swój rydwan i wziął ze sobą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tedy wóz swój, i lud swój wziął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tedy wóz i wszystek lud swój wziął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wówczas faraon zaprzęgać swoje rydwany i zabrał ludzi swoich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zaprząc wóz swój i wziął ludzi swoich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zaprząc swój rydwan i zabrał ze sobą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rozkazał więc zaprząc swój rydwan i stanął na czele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[Faraon] kazał zaprząc swój rydwan i wziął ze sobą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[Faraon] zaprzągł swój wóz i wziął ze sobą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впряг Фараон свої колісниці, і зібрав з собою ввесь свій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zaprzągł swój wóz i wziął ze sobą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przygotował rydwany wojenne i wziął ze sobą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2024-04-20T05:29:46Z</dcterms:modified>
</cp:coreProperties>
</file>