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zaśpiewał Mojżesz* i synowie Izraela tę pieśń** dla JAHWE. Powiedzieli tak: Będę śpiewał JAHWE, bo wzniósł się potężnie – konia i jego jeźdźca*** wrzucił w morze!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Jedna z najstarszych pieśni literatury hbr. pochodząca w swej tradycji ustnej z XV w. p. Chr. &lt;x&gt;20 15:1&lt;/x&gt;L.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 jeźdźców zaliczano też załogę rydwanów &lt;x&gt;20 15:1&lt;/x&gt;L.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2024-04-23T19:56:17Z</dcterms:modified>
</cp:coreProperties>
</file>