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do ręki bębenek, a za nią, z bębenkami i w pląsach, ruszyły wszystkie inne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bęben w rękę,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Maryja, prorokini, siostra Aaronowa, wzięła bęben w rękę swoję, a wyszły wszystkie niewiasty za nią z bębnami i muzyką.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Maria prorokini, siostra Aaronowa, bęben w rękę swoje, i wyszły wszytkie białegłowy za nią z bębny i z muzyką,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prorokini, siostra Aarona, wzięła bębenek do ręki, a wszystkie kobiety szły za nią w pląsach i uderzały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w rękę swoją bęben,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bębenek, a za nią wyszły wszystkie kobiety w pląsach i z 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prorokini Miriam, siostra Aarona, wzięła do ręki bębenek, a za nią podążyły w pląsach z bębenkami wszystkie izraelskie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Miriam, siostra Aarona, wzięła do ręki bębenek, i wszystkie kobiety wyszły za nią z bębenkami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- prorokini, siostra Aharona - wzięła bębenek w rękę. I wszystkie kobiety wyszły za nią, w tańcu, z bębenkami.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Взяла ж пророчиця Маріям, сестра Аарона, тимпан в свою руку, і вийшли всі жінки за нею з тимпанами і танцями.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Mirjam, siostra Ahrona, wzięła w swą rękę bęben, i wyszły za nią wszystkie niewiasty z bębnami oraz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tamburyn; i wszystkie kobiety zaczęły z nią wychodzić, trzymając tamburyny i pląsając.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2024-03-28T09:39:06Z</dcterms:modified>
</cp:coreProperties>
</file>