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tak, jak mu powiedział Mojżesz, by wyruszyli do walki z Amalekiem, a Mojżesz, Aaron i Chur* ** weszli na szczyt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(chur): źrebię (?), horusowy (?), &lt;x&gt;20 17:10&lt;/x&gt;L.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24:14&lt;/x&gt;; &lt;x&gt;130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2024-03-29T00:09:18Z</dcterms:modified>
</cp:coreProperties>
</file>