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dotyka jej ręką, bo będzie musiał być ukamienowany albo przeszyty na wylot – czy to zwierzę, czy człowiek, nie pozostanie przy życiu. Gdy odezwie się przeciągle róg barani,* wtedy niech wstąpią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róg z dzwonkiem, &lt;x&gt;20 19:13&lt;/x&gt;L.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2024-04-26T03:48:46Z</dcterms:modified>
</cp:coreProperties>
</file>