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i zobaczyła go – dziecko – oto był to chłopiec, który płakał. I zlitowała się nad nim. Powiedziała: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otworzyła, zobaczyła — dziecko! Chłopczyk! Płakał. Zdjęła ją litość. To jedno z dzieci hebrajskich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otworzyła, zobaczyła dziecko, a chłopiec płakał. Ulitowała się nad nim i powiedziała: To jedno z hebrajskich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ujrzała dziecię, a ono chłopiątko płakało; a użaliwszy się go, rzekła: Z dziatek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otworzywszy, a widząc w niej dzieciątko płaczące, zmiłowawszy się nad nim, rzekła: Z dziatek to Hebrejskich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ją, zobaczyła dziecko: był to płaczący chłopczyk. Ulitowała się nad nim, mówiąc: Jest on spośród dzieci Hebrajczyków.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otworzyła, zobaczyła dziecko, a był to chłopiec, który płakał. I ulitowała się nad nim, mówiąc: Jest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otworzyła, zobaczyła dziecko – był to płaczący chłopiec. Zlitowała się nad nim i powiedziała: To jest dziecko hebrajskie.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Uchyliła wieko i zobaczyła chłopczyka. Wzruszyła się, bo był zapłakany, i rzekła: „Pewnie jest to hebrajskie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otworzyła, zobaczyła (to dziecko) płaczącego chłopca. Zlitowała się więc nad nim, mówiąc:- To jedno z dzieci hebrajskich.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[Córka faraona] otworzyła i zobaczyła dziecko. Chłopiec płakał. Ulitowała się nad nim i powiedziała: On jest z dzieci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відкривши, бачить дитину, що плаче в кошику, і пощадила його дочка Фараона і сказала: Воно з дітей єврейських.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otworzyła, i zobaczyła dziecko, a był to płaczący chłopiec. Więc się nad nim ulitowała, lecz powiedziała: On jest z ebrejskich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otworzyła, zobaczyła dziecko, a oto chłopiec płakał. Wtedy wezbrało w niej współczucie dla niego, chociaż powiedziała: ”To jedno z dzieci Hebrajczyków”.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2024-04-19T00:42:10Z</dcterms:modified>
</cp:coreProperties>
</file>