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złodziej zostanie złapany przy włamaniu* i pobity tak, że umrze, nie ponosi się winy za przelanie jego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złodziej zostanie złapany w czasie włamania i pobity tak, że umrze, nie ponosi się winy za przelanie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złodziej zostanie przyłapany przy włamaniu i tak pobity, że umrze, ten,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 zabił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nie będzie winien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przelanej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przy podkopywaniu zastany był złodziej, a ubity będąc umarłby, kto zabił, nie będzie winien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wyłamując złodziej dom abo podkopując był naleziony, a wziąwszy ranę umarłby, ten, kto go ranił, nie będzie winien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pochwycił ktoś złodzieja w czasie włamywania się [w nocy] i pobił go na śmierć, nie będzie winien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 włamaniu złodziej zostanie złapany i pobity tak, że umrze, to nie ponosi się winy za przelanie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stanie się to po wschodzie słońca, będzie winien krwi. Złodziej zapłaci odszkodowanie; jeśli nie ma, to zostanie sprzedany, aby zapłacić za kradzież.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uczyni to po wschodzie słońca, wtedy dopuści się morderstwa, gdyż karą za kradzież jest uiszczenie odszkodowania. Jeśli złodziej nie ma z czego zapłacić, będzie za kradzież sprzedany jako niewolnik.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słońce już wzeszło (przy nim), będzie za niego zemsta krwi. [Złodziej] musi koniecznie wyrównać szkodę. Jeśli nie może, ma być sprzedany za swoją kradzież.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było dla niego jasne, że złodziej nie miał zamiaru go zabić, to jeśli zabije złodzieja, ponosi winę za rozlew krwi. [Przyłapany złodziej] musi zapłacić, jeśli nie ma [czym], ma być sprzedany [w niewolę] za swoją kradzież.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на нього зійде сонце, винним є, щоб вмерти. Якщо ж він не має (нічого) хай буде проданий за вкраджене.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świeciło nad nim słońce to za niego jest wina krwi. Nadto złodziej powinien się odpłacić. A jeśli nie ma majątku będzie sprzedany z powodu tej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”(Jeżeli złodzieje zostanie przyłapany na włamaniu i otrzyma cios, i umrze, nie pociąga to za sobą winy za przelanie jego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włamaniu, ּ</w:t>
      </w:r>
      <w:r>
        <w:rPr>
          <w:rtl/>
        </w:rPr>
        <w:t>בַּמַחְּתֶרֶת</w:t>
      </w:r>
      <w:r>
        <w:rPr>
          <w:rtl w:val="0"/>
        </w:rPr>
        <w:t xml:space="preserve"> , lub: przy podkopie.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2024-04-25T10:45:32Z</dcterms:modified>
</cp:coreProperties>
</file>