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włożysz te dwa złote sznury do dwóch pierścieni na rogach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tych dwóch pierścieni zostaną przyczepione końce wykonanych wcześniej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złote łańcuszki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łańcuchy złote złączysz pierścieniami, które są na krajach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przewleczesz przez oba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Przewleczesz te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przewleczesz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 dwa złote sznurki przez oba pierścienie (na rogach pektorału).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te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owe dwie złote plecionki w dwa pierścienie 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dwa pierścienie na brzegach napierśnika włożysz dwa złote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2024-04-18T18:35:45Z</dcterms:modified>
</cp:coreProperties>
</file>