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0"/>
        <w:gridCol w:w="54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też lniane spodnie dla okrycia ciała (ich) nagości, będą (one) od bioder do 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okrycia nagości Aarona i jego synów każesz zrobić lniane spodnie. Będą one sięgać od bioder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Wykonasz im też lniane spodnie dla zakrycia nagości ciała. Będą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Urobisz im też ubiory lniane, dla zakrycia nagości ciała; od biódr aż do udów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Poczynisz też im ubrania lniane, aby zakryli ciało sromoty swej, od biódr aż do udów,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uczynisz im spodnie lniane, aby od bioder aż do goleni okryli nimi nagość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też dla nich spodnie lniane dla zakrycia nagości od bioder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Sporządzisz im też lniane spodnie, od bioder do łydek, żeby zakryły nagie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lniane spodnie od bioder aż po uda, aby zakryć wstydliwe części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Zrób im też lniane spodnie, aby zakryć wstydliwe części; [spodnie] mają sięgać od bioder aż po 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Zrób im spodnie płócienne na zakrycie ich nagości, [spodnie] będą [sięgać] od bioder do podudzi.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їм льняні штани, щоб покрити встид їхнього тіла; буде від бедр до стегон.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Zrobisz im także lniane spodnie dla zakrycia nagości ciała; a będą od bioder aż do goleni.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 dla nich bieliznę dolną z tkaniny lnianej, by zakrywała nagie ciało. Winna sięgać od bioder po uda.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2024-04-19T07:36:20Z</dcterms:modified>
</cp:coreProperties>
</file>