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wezmą oni złoto i fiolet, i purpurę, i szkarłatny karmazyn, i bisior.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2024-04-26T02:34:56Z</dcterms:modified>
</cp:coreProperties>
</file>