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okrągły chleb, i jedną bułkę chleba (rozczynioną) oliwą, i jeden placek z kosza przaśników, który jest przed obliczem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2024-04-25T13:03:35Z</dcterms:modified>
</cp:coreProperties>
</file>