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być na niej, i wszystkie przybory namiotu,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2024-04-24T08:16:06Z</dcterms:modified>
</cp:coreProperties>
</file>