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zarzynał nad zakwasem (i ofiarował) krwi mojej rzeźnej ofiary – i nie pozostanie (przez noc) do rana rzeźna ofiara Paschy.*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2024-03-28T22:12:41Z</dcterms:modified>
</cp:coreProperties>
</file>