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zasłonę z fioletu i purpury, i ze szkarłatnego karmazynu, i ze skręconego bisioru, (a jako) dzieło znawcy zrobił jej cheruby.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2024-04-25T08:26:13Z</dcterms:modified>
</cp:coreProperties>
</file>