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ze szczerego złota jego siedem lamp i jego szczypce,* i popielniczki.**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lamp świecznika, jego szczypce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popielniczki,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to wykonano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 niego siedem lamp oraz szczypce i naczynia na popiół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siedem lamp do niego, i nożyczki do nich i kaganki jego ze złota szczerego.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siedm lamp z nożyczkami ich i naczynie, w których by ustrzyżki gaszono, ze złota naczystszego.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 czystego złota siedem lamp oraz szczypce i popielnice do knotów.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 niego siedem lamp. Jego szczypce i popielniczki były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 niego siedem lamp, a szczypce i popielnice na węgiel były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ze szczerego złota siedem lamp oraz szczypce i naczynia na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siedem lamp do niego wraz ze szczypcami i popielnicami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siedem jego lamp i szczypce, i szufle z czystego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do niego siedem lamp, jego szczypczyki, i jego popielniczki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ze szczerego złota jego siedem lamp, a także szczypce i popielnice.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por. &lt;x&gt;290 6:6&lt;/x&gt;, lub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popielniczki, </w:t>
      </w:r>
      <w:r>
        <w:rPr>
          <w:rtl/>
        </w:rPr>
        <w:t>מַחְּתֹות</w:t>
      </w:r>
      <w:r>
        <w:rPr>
          <w:rtl w:val="0"/>
        </w:rPr>
        <w:t xml:space="preserve"> (machtot), lub: żarniki, kadzielniczki; wg G: podstawki, ὑποθέματα.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2024-04-19T10:44:04Z</dcterms:modified>
</cp:coreProperties>
</file>