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stronie północnej sto łokci, ich słupów dwadzieścia i ich podstaw dwadzieścia, z miedzi – kołki słupów i 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również zasłony rozciągały się na sto łokci. Zawieszone były na dwudziestu słupach zaopatrzonych w srebrne kołki i klamry, ustawionych na dwudziestu brązowych podstawach.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po stronie północnej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zasłony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sto łokci; do nich dwadzieścia słupów i do nich dwadzieścia miedzianych podstawek; haki na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północnej opon na sto łokci; słupów do nich dwadzieścia i podstawków do nich miedzianych dwadzieścia; główki na słupiech i okręcenia ich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stronie od północy opony, słupy i podstawki, i wierzchy słupów tejże miary i roboty, i kruszczu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stronie północnej zasłony były długie na sto łokci, a ponadto było dwadzieścia słupów, dwadzieścia podstaw z brązu oraz haczyki przy słupach i ich 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były zasłony po stronie północnej na sto łokci; do tego dwadzieścia słupów oraz dwadzieścia ich podstaw, z miedzi; haczyki zaś u słupów i klamry do nich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stronie północnej były zasłony o długości stu łokci, do nich dwadzieścia słupów i dwadzieścia podstaw z miedzi, a na słupach haki i klamry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północy umieścił zasłonę z bisioru o długości stu łokci. Zawiesił ją na dwudziestu słupach opartych na dwudziestu miedzianych podstawkach. Haczyki i uchwyty na słupach były srebrne.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stronie północnej były również [zasłony] długości stu łokci, dwadzieścia słupków i dwadzieścia miedzianych podstawek do nich. Haki słupków i uchwyty ich -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północnej stronie [były długie] na sto ama. Ich słupów [było] dwadzieścia i dwadzieścia ich miedzianych podstaw. Haczyki słupów i ich kółka [były] ze srebra.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носила кивоту і трапези, і позолотив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 północnej stronie osłony długości sto łokci, a do nich dwadzieścia słupów i do nich dwadzieścia podsłupi z miedzi; zaś haczyki u słupów oraz ich klamry były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od strony północnej było sto łokci. Dwadzieścia ich słupów oraz dwadzieścia ich podstaw z gniazdem było z miedzi. Kołki słupów i ich złącza były ze srebra.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2024-04-25T22:15:03Z</dcterms:modified>
</cp:coreProperties>
</file>