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drewna akacji i pokrył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2024-04-24T19:36:30Z</dcterms:modified>
</cp:coreProperties>
</file>