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fioletu zaś i z purpury, i ze szkarłatnego karmazynu* sporządzili** haftowane szaty do służby w (miejscu) świętym; zrobili*** też święte szaty dla Aarona,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Besalela i Oholiaba, zob. &lt;x&gt;20 36:8&lt;/x&gt;.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Besalela, Oholiaba oraz osoby pracujące pod ich kierunkiem, zob. &lt;x&gt;20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2024-04-27T00:14:15Z</dcterms:modified>
</cp:coreProperties>
</file>