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dzwoneczki ze szczerego złota i umieścili te dzwoneczki pomiędzy jabłuszkami granatu dookoła na dolnych brzegach płaszcza, pomiędzy jabłuszkami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ponadto szczerozłote dzwoneczki. Rozmieszczono je między jabłuszkami granatu na dolnych brzegach płaszcza,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dzwonki ze szczerego złota i pozawieszali te dzwonki między te jabłka granatu u dołu dokoła płaszcza, pośród jabłek granatu;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dzwonki ze złota szczerego, i pozawieszali one dzwonki między one jabłka granatowe u podołka płaszcza w około, w pośród jabłek granatowych;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suknie z bisioru robotą tkacką Aaronowi i synom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dzwonki z czystego złota i przyszyli je dokoła między jabłkami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dzwoneczki ze szczerego złota i umieścili te dzwoneczki pomiędzy jabłuszkami granatu dookoła na dolnych brzegach płaszcza, pomiędzy jabłuszkami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dzwonki z czystego złota i umieścili je dookoła dolnych brzegów szaty między jabłuszkami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również dzwoneczki ze szczerego złota i zawieszono je na przemian z owocami granatu wokół dolnego skraju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dzwoneczki ze szczerego złota i umieścili te dzwoneczki między jabłkami granatu, wokół dolnego brzegu meilu (pośród 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dzwonki z czystego złota i umieścili dzwonki pomiędzy granatami, na [dolnych] brzegach sukni dookoła, pomiędzy granatami.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dzwonki ze szczerego złota i wokół, na skrajach płaszcza, zawiesili dzwonki pośród granatowych jabłek, pomiędzy jabłkami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wykonali szczerozłote dzwoneczki i umieścili te dzwoneczki dookoła między jabłkami granatu na brzegu płaszcza bez rękawów, pomiędzy jabłkami granatu;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2024-04-19T09:46:28Z</dcterms:modified>
</cp:coreProperties>
</file>