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do niego sznur z fioletu, aby przytwierdzić (go) do zawoju z wierzchu,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2024-04-27T02:50:52Z</dcterms:modified>
</cp:coreProperties>
</file>