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efodu, stanowiąca z nim jedną całość, była również — zgodnie z poleceniem JAHWE — wykonana ze złota, 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pas do efodu, który był na nim, z tego samego był i tak samo zrobiony: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też naramiennika, który był na nim, z tegoż był, i tąż robotą ze złota, z hijacyntu, i z szarłatu, i z karmazynu dwa kroć farbowanego, i z białego jedwabiu kręconego,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 tychże maści,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go trzyma, a która się nad nim znajduje, była wykonana tak samo [z nici]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była tak samo wykonana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została wykonana w taki sam sposób ze złota, z fioletowej i czerwonej purpury, z karmazynu i kręconego bisioru,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Szarfę uszyto z tych samych materiałów co efod, a więc ze złota, fioletowej i czerwonej purpury, karmazynu i bisioru,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 miał służyć do zapinania, był tak samo wykonany i stanowił jedną całość z nim: ze złota, jasnej i ciemnej purpury, karmazynu i cienkiego lnu skręconego,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Pas, który był na [efodzie], był zrobiony z niego i w ten sam sposób [co efod], ze złota, z niebieskiej, purpurowej i szkarłatnej [wełny] i ze skręcanego lnu,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тисячу сімсот сімдесять пять сиклів зробили запинками стовпам, і позолотив їхні вершки і прикрасив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przepasywał był na nim oraz stanowił jego przedłużenie, takiej samej z nim roboty ze złota, błękitu, purpury, karmazynu oraz kręconego bisioru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przewiązywania, która była na nim, zrobiony była z tego samego materiału, jeśli chodzi o sposób wykonania ze złota, z niebieskiego włókna i wełny barwionej czerwonawą purpurą, i przędzy barwione szkarłatem z czerwców oraz z delikatnego skręcanego lnu,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2024-04-20T12:26:45Z</dcterms:modified>
</cp:coreProperties>
</file>