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9"/>
        <w:gridCol w:w="4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Rzuć w proch drogocenny kruszec i między skałę potoków* (złoto) Ofiru!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Wyrzuć w proch drogocenny kruszec, a złoto Ofiru rzuć między rzeczne skały!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zgromadzisz złota jak prochu,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złota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Ofiru jak kamienia z 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nakładziesz po ziemi wybornego złota; a złota z Ofir, jako kamienia z 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za ziemię krzemień, a za krzemień strumienie złote.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rzucisz złoto do prochu, i Ofir na skałę potoków,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 proch rzucisz złoty kruszec i między kamienie potoków złoto z Ofiru,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mógł rzucać na ziemię złoto, między kamienie potoku złoto Ofiru.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uznasz, że złoty kruszec jest prochem, a złoto Ofiru kamykami z rzeki,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proch stanie się dla ciebie złoto, złoto Ofiru jako kamienie 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Поклади на землі, на камені, і наче на камені потока Офір.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prochu rzuć złoty kruszec, między kamienie potoku złoto Ofiru.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cenny kruszec zostanie złożony w prochu, a złoto z Ofiru w skale dolin potoku,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między skałę rzecznych jarów.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2024-04-29T13:48:25Z</dcterms:modified>
</cp:coreProperties>
</file>