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raczej twoja niegodziwość jest wielka i nie ma końca twoim przewinieniom!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wielka i twoje nieprawości nie mają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złość twoja nie jest wielka, i niemasz końca nieprawościom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dla złości twojej wielkiej i nieskończonych nieprawości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zło twoje znaczne? Czy nie za nieprawość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złość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za to, że wielka jest twoja złość i nieprawość twoja nieskończona?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zbrodnie nie są wielkie, a twoje winy bezkresne?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za to, że złość twoja wielka, a winy twoje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твоя злоба не є велика, а твої гріхи безчисленні?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wielką, a twoje przewinienia nieskończone?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 twoje nie jest już zbyt wielkie i czyż nie będzie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2024-04-29T16:17:34Z</dcterms:modified>
</cp:coreProperties>
</file>