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5"/>
        <w:gridCol w:w="1439"/>
        <w:gridCol w:w="6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trzymał się mojej sprawiedliwości i nie puszczę, moje serce* nie oskarża mnie za żaden z moich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serce, </w:t>
      </w:r>
      <w:r>
        <w:rPr>
          <w:rtl/>
        </w:rPr>
        <w:t>לֵבָב</w:t>
      </w:r>
      <w:r>
        <w:rPr>
          <w:rtl w:val="0"/>
        </w:rPr>
        <w:t xml:space="preserve"> (lewaw): moja świadomość G, σύνοιδα ἐμαυτῷ ἄτοπα πράξας. Tłumaczone jako sumienie.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2024-04-29T00:59:47Z</dcterms:modified>
</cp:coreProperties>
</file>