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Oto bojaźń Pana – ona jest mądrością,* a unikanie** niegodziwości to rozum.***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człowiekowi tak: Mądrość to bojaźń Pana; rozum to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Oto bojaźń Pana, ona jest mądrością, a odstąpienie od 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człowiekowi rzekł: Oto bojaźń Pańska jest mądrością, a warować się złego, jest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człowiekowi: Oto bojaźń Pańska, ta jest mądrość, a wiarować się złego -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powiedział: Bojaźń Boża - zaiste mądrością, roztropnością zaś - zła unikanie.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człowieka: Oto bojaźń Pańska, ona jest mądrością, a unikanie złego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Mądrością jest bojaźń Pana, zrozumieniem –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człowiekowi powiedział: «Oto bojaźń Pana, ona jest mądrością, a powstrzymywanie się od występków jest umiejętnością»”.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człowieka: ”Mądrością jest bojaźń Boża, a unikanie zła rozumem”.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людині сказав: Ось мудрість - це почитання Бога, а вміння - це удалятися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człowiekowi: Oto bojaźń Pana jest prawdziwą mądrością, a omijanie złego –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człowieka: ʼOto bojaźń przed Jehową – to jest mądrość, a odwrócenie się od zła jest zrozumieniemʼ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odwracanie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3:7&lt;/x&gt;;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2024-05-07T11:58:05Z</dcterms:modified>
</cp:coreProperties>
</file>