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4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przede mną drzwi łona i nie ukryła znoju przed moimi oczami!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przede mną łona matki, nie oszczędziła mi patrzenia na znój!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zamknęła drzwi łona mej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ukryła smutku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nie zawarła drzwi żywota mego, a nie skryła boleści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nie zawarła drzwi żywota, który mię nosił, ani odjęła złego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mi drzwi życia, by zasłonić przede mną mękę.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zawarła łona mojej matki i nie zakryła nędzy przed moimi oczyma!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bram łona mojej matki i nie skryła niedoli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przede mną bramy łona ani nie usunęła udręki sprzed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przede mną łona ani nie usunęła udręki sprzed moich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не замкнула дверей лона моєї матері. Бо відняло б біль від моїх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zamknęła bram mojego matczynego łona oraz nie skryła nędzy przed mymi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zamknęła drzwi brzucha mej matki i nie ukryła niedoli przed mymi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2024-04-27T22:44:33Z</dcterms:modified>
</cp:coreProperties>
</file>