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ja mam czekać? Oni już nie mówią, zamilkli, nie mają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lecz nie mówili, ale stanęli i już nic 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Czekałemci, ale nie mówią; umilknęli, a nic więcej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tedy czekał, a nie mówili, stanęli, a więcej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Czekałem. Nie odpowiadają. Skoro stoją i już nie odpowiadają,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oni nie mówią, ponieważ zamilkli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czekać, skoro nic nie mówią, stoją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bo nic nie mówią, bo stoją cicho i nic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ponieważ się nie odzywają zatrzymali się i już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терпеливий, бо не говорили, бо стояли, не відповіли.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dalej czekać, skoro przestali mówić; gdy umilkli oraz już nie wydają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zaczekałem, bo oni już nie mówią; bo stanęli, już więcej nie 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2024-04-29T04:06:11Z</dcterms:modified>
</cp:coreProperties>
</file>