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nią odzywa się łoskot, grzmi swym potężnym brzmieniem i nie powstrzymuje ich – tak, słychać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nią rozlega się łoskot, roznosi się potężnym brzmieniem — nie wstrzymuje On błyskawic, daje słyszeć się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huczy grzmot, grzmi głosem swojego majestatu, i nie powstrzymuje ich, gdy słychać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Dziwnie Bóg grzmi głosem swoim; sprawuje rzeczy tak wielkie, że ich rozumieć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dźwięk ryczeć będzie, zagrzmi głosem wielkości swej, a nie będzie dościgniony, gdy usłyszan będzie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grom ryczy: grzmi wspaniałym głosem. Nie wstrzymał go, bo ciągle go słychać.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huczy grzmot, grzmi swym potężnym głosem, a gdy się słyszy jego głos, nie powstrzymuje błyskawic.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rozlega się głos gromu, to On grzmi głosem swego majestatu i nie powstrzymuje błyskawic, aby Jego głos był słyszany.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huczy piorun - to Bóg grzmi swoim potężnym głosem. Nie powstrzymuje błyskawic, bo ciągle słychać ten huk.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rozbrzmiewa głos Jego, grzmi on przepotężnie, nie wstrzymuje swych piorunów, wszędzie dociera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ним закричить голос, загримить в голосі своєї зухвалості, і не змінить їх, бо почує його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za nim huczy, grzmi głosem Swojego majestatu i nie powstrzymuje błyskawic, gdy Jego grom ma być słyszany.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ryczy odgłos; On grzmi dźwiękiem swego dostojeństwa i nie powstrzymuje ich, gdy jest słyszany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2024-04-30T17:21:43Z</dcterms:modified>
</cp:coreProperties>
</file>