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odbudował Syjon, Ukazał się w swojej chwale,*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wyraża myśl w czasie przyszłym. W swej chwale : w chwale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2024-04-28T23:09:49Z</dcterms:modified>
</cp:coreProperties>
</file>