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Szczęśliwy człowiek bojący się JAHWE, Wielce rozkochany w Jego przykazaniach.**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Wyrażenia tego brak w 4QPs 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2024-04-29T14:24:43Z</dcterms:modified>
</cp:coreProperties>
</file>