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Choć JAHWE jest potężny, dostrzega uniżonego — Dumnego natomiast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wywyższony jest JAHWE, jednak ma wzgląd na pokornego, a wyniosłego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wywyższony jest Pan, wszakże na uniżonego patrzy, a wysokomyślnego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wysoki JAHWE, a na niskie patrzy, a wysokie z daleka poznawa.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jest wzniosły i patrzy łaskawie na pokornego, pyszałka zaś dostrzega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wzniosły jest Pan, a jednak spogląda na uniżonego, A dumnego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JAHWE jest wywyższony, widzi uniżonego i pysznego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mieszka na wysokościach, ale dostrzega poniżonych, wyniosłych zaś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Jahwe jest wzniosły, ale na pokornego spogląda, pysznego zaś poznaje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подивугідне для мене твоє знання. Скріпилося, не можу його (осягнути).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przebywa wysoko, a uważa na poniżonych i z daleka rozpoznaje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wysoko, a jednak widzi pokornego, lecz wyniosłego zna tylko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2024-05-01T17:18:57Z</dcterms:modified>
</cp:coreProperties>
</file>