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4"/>
        <w:gridCol w:w="1388"/>
        <w:gridCol w:w="6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Wychodzi ono* jak pan młody ze swej małżeńskiej sypialni, Cieszy się jak bohater** na bieg po (swojej) trasie.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dzielny człowiek, dobry zawodnik.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2024-05-02T13:26:09Z</dcterms:modified>
</cp:coreProperties>
</file>